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0D9" w:rsidRDefault="00ED7B9A">
      <w:r>
        <w:rPr>
          <w:noProof/>
          <w:lang w:eastAsia="ru-R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181387</wp:posOffset>
            </wp:positionH>
            <wp:positionV relativeFrom="paragraph">
              <wp:posOffset>155575</wp:posOffset>
            </wp:positionV>
            <wp:extent cx="6642996" cy="414935"/>
            <wp:effectExtent l="0" t="0" r="0" b="4445"/>
            <wp:wrapNone/>
            <wp:docPr id="1" name="Рисунок 1" descr="Z:\001DESIGNER\2015\МЕДИТЭКС\БЛАНКИ\Бланки\бланк_прямой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001DESIGNER\2015\МЕДИТЭКС\БЛАНКИ\Бланки\бланк_прямой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996" cy="41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10D9" w:rsidRDefault="001810D9"/>
    <w:p w:rsidR="00ED7B9A" w:rsidRPr="00ED7B9A" w:rsidRDefault="00ED7B9A" w:rsidP="00ED7B9A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ahoma" w:eastAsia="Times New Roman" w:hAnsi="Tahoma" w:cs="Tahoma"/>
          <w:b/>
          <w:bCs/>
          <w:sz w:val="16"/>
          <w:szCs w:val="16"/>
          <w:lang w:eastAsia="ru-RU"/>
        </w:rPr>
      </w:pPr>
    </w:p>
    <w:p w:rsidR="00ED7B9A" w:rsidRPr="00ED7B9A" w:rsidRDefault="00ED7B9A" w:rsidP="00ED7B9A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ahoma" w:eastAsia="Times New Roman" w:hAnsi="Tahoma" w:cs="Tahoma"/>
          <w:b/>
          <w:sz w:val="26"/>
          <w:szCs w:val="26"/>
          <w:lang w:eastAsia="ru-RU"/>
        </w:rPr>
      </w:pPr>
      <w:r w:rsidRPr="00ED7B9A">
        <w:rPr>
          <w:rFonts w:ascii="Tahoma" w:eastAsia="Times New Roman" w:hAnsi="Tahoma" w:cs="Tahoma"/>
          <w:b/>
          <w:bCs/>
          <w:sz w:val="26"/>
          <w:szCs w:val="26"/>
          <w:lang w:eastAsia="ru-RU"/>
        </w:rPr>
        <w:t>ЗАЯВКА-ДОГОВОР</w:t>
      </w:r>
    </w:p>
    <w:p w:rsidR="00ED7B9A" w:rsidRPr="00ED7B9A" w:rsidRDefault="00ED7B9A" w:rsidP="00ED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777"/>
        <w:jc w:val="center"/>
        <w:rPr>
          <w:rFonts w:ascii="Tahoma" w:eastAsia="Times New Roman" w:hAnsi="Tahoma" w:cs="Tahoma"/>
          <w:b/>
          <w:sz w:val="26"/>
          <w:szCs w:val="26"/>
          <w:lang w:eastAsia="ru-RU"/>
        </w:rPr>
      </w:pPr>
      <w:r w:rsidRPr="00ED7B9A">
        <w:rPr>
          <w:rFonts w:ascii="Tahoma" w:eastAsia="Times New Roman" w:hAnsi="Tahoma" w:cs="Tahoma"/>
          <w:b/>
          <w:sz w:val="26"/>
          <w:szCs w:val="26"/>
          <w:lang w:eastAsia="ru-RU"/>
        </w:rPr>
        <w:t xml:space="preserve">на </w:t>
      </w:r>
      <w:r>
        <w:rPr>
          <w:rFonts w:ascii="Tahoma" w:eastAsia="Times New Roman" w:hAnsi="Tahoma" w:cs="Tahoma"/>
          <w:b/>
          <w:sz w:val="26"/>
          <w:szCs w:val="26"/>
          <w:lang w:eastAsia="ru-RU"/>
        </w:rPr>
        <w:t>участие в семинаре</w:t>
      </w:r>
    </w:p>
    <w:p w:rsidR="00ED7B9A" w:rsidRPr="00ED7B9A" w:rsidRDefault="00ED7B9A" w:rsidP="00ED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65"/>
        <w:jc w:val="center"/>
        <w:rPr>
          <w:rFonts w:ascii="Tahoma" w:eastAsia="Times New Roman" w:hAnsi="Tahoma" w:cs="Tahoma"/>
          <w:b/>
          <w:bCs/>
          <w:sz w:val="26"/>
          <w:szCs w:val="26"/>
          <w:lang w:eastAsia="ru-RU"/>
        </w:rPr>
      </w:pPr>
      <w:r w:rsidRPr="00ED7B9A">
        <w:rPr>
          <w:rFonts w:ascii="Tahoma" w:eastAsia="Times New Roman" w:hAnsi="Tahoma" w:cs="Tahoma"/>
          <w:b/>
          <w:sz w:val="26"/>
          <w:szCs w:val="26"/>
          <w:lang w:eastAsia="ru-RU"/>
        </w:rPr>
        <w:t xml:space="preserve"> «</w:t>
      </w:r>
      <w:r w:rsidRPr="00ED7B9A">
        <w:rPr>
          <w:rFonts w:ascii="Tahoma" w:eastAsia="Times New Roman" w:hAnsi="Tahoma" w:cs="Tahoma"/>
          <w:b/>
          <w:bCs/>
          <w:sz w:val="26"/>
          <w:szCs w:val="26"/>
          <w:lang w:eastAsia="ru-RU"/>
        </w:rPr>
        <w:t>Система менеджмента качества по ISO 13485:2016.</w:t>
      </w:r>
    </w:p>
    <w:p w:rsidR="00ED7B9A" w:rsidRPr="00ED7B9A" w:rsidRDefault="00ED7B9A" w:rsidP="00ED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65"/>
        <w:jc w:val="center"/>
        <w:rPr>
          <w:rFonts w:ascii="Tahoma" w:eastAsia="Times New Roman" w:hAnsi="Tahoma" w:cs="Tahoma"/>
          <w:b/>
          <w:sz w:val="26"/>
          <w:szCs w:val="26"/>
          <w:lang w:eastAsia="ru-RU"/>
        </w:rPr>
      </w:pPr>
      <w:r w:rsidRPr="00ED7B9A">
        <w:rPr>
          <w:rFonts w:ascii="Tahoma" w:eastAsia="Times New Roman" w:hAnsi="Tahoma" w:cs="Tahoma"/>
          <w:b/>
          <w:bCs/>
          <w:sz w:val="26"/>
          <w:szCs w:val="26"/>
          <w:lang w:eastAsia="ru-RU"/>
        </w:rPr>
        <w:t>Менеджмент рисков по ISO 14971:2007</w:t>
      </w:r>
      <w:r w:rsidRPr="00ED7B9A">
        <w:rPr>
          <w:rFonts w:ascii="Tahoma" w:eastAsia="Times New Roman" w:hAnsi="Tahoma" w:cs="Tahoma"/>
          <w:b/>
          <w:sz w:val="26"/>
          <w:szCs w:val="26"/>
          <w:lang w:eastAsia="ru-RU"/>
        </w:rPr>
        <w:t>»</w:t>
      </w:r>
    </w:p>
    <w:p w:rsidR="00ED7B9A" w:rsidRPr="00ED7B9A" w:rsidRDefault="00ED7B9A" w:rsidP="00ED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777"/>
        <w:jc w:val="center"/>
        <w:rPr>
          <w:rFonts w:ascii="Tahoma" w:eastAsia="Times New Roman" w:hAnsi="Tahoma" w:cs="Tahoma"/>
          <w:b/>
          <w:sz w:val="16"/>
          <w:szCs w:val="16"/>
          <w:lang w:eastAsia="ru-RU"/>
        </w:rPr>
      </w:pPr>
    </w:p>
    <w:p w:rsidR="00ED7B9A" w:rsidRPr="00ED7B9A" w:rsidRDefault="00ED7B9A" w:rsidP="00ED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777"/>
        <w:jc w:val="center"/>
        <w:rPr>
          <w:rFonts w:ascii="Tahoma" w:eastAsia="Times New Roman" w:hAnsi="Tahoma" w:cs="Tahoma"/>
          <w:b/>
          <w:lang w:eastAsia="ru-RU"/>
        </w:rPr>
      </w:pPr>
      <w:r w:rsidRPr="00ED7B9A">
        <w:rPr>
          <w:rFonts w:ascii="Tahoma" w:eastAsia="Times New Roman" w:hAnsi="Tahoma" w:cs="Tahoma"/>
          <w:b/>
          <w:lang w:eastAsia="ru-RU"/>
        </w:rPr>
        <w:t>12 марта 2018 года</w:t>
      </w:r>
    </w:p>
    <w:p w:rsidR="00ED7B9A" w:rsidRPr="00ED7B9A" w:rsidRDefault="00ED7B9A" w:rsidP="00ED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777"/>
        <w:jc w:val="center"/>
        <w:rPr>
          <w:rFonts w:ascii="Tahoma" w:eastAsia="Times New Roman" w:hAnsi="Tahoma" w:cs="Tahoma"/>
          <w:b/>
          <w:lang w:eastAsia="ru-RU"/>
        </w:rPr>
      </w:pPr>
      <w:r w:rsidRPr="00ED7B9A">
        <w:rPr>
          <w:rFonts w:ascii="Tahoma" w:eastAsia="Times New Roman" w:hAnsi="Tahoma" w:cs="Tahoma"/>
          <w:b/>
          <w:lang w:eastAsia="ru-RU"/>
        </w:rPr>
        <w:t>г. Дубна, ул. Университетская, 19 комн. 413 (здание Университета «Дубна», 4 этаж)</w:t>
      </w:r>
    </w:p>
    <w:p w:rsidR="00ED7B9A" w:rsidRPr="00ED7B9A" w:rsidRDefault="00ED7B9A" w:rsidP="00ED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777"/>
        <w:jc w:val="center"/>
        <w:rPr>
          <w:rFonts w:ascii="Tahoma" w:eastAsia="Times New Roman" w:hAnsi="Tahoma" w:cs="Tahoma"/>
          <w:sz w:val="16"/>
          <w:szCs w:val="16"/>
          <w:lang w:eastAsia="ru-RU"/>
        </w:rPr>
      </w:pPr>
    </w:p>
    <w:p w:rsidR="00ED7B9A" w:rsidRPr="00ED7B9A" w:rsidRDefault="00ED7B9A" w:rsidP="00ED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77"/>
        <w:jc w:val="center"/>
        <w:rPr>
          <w:rFonts w:ascii="Tahoma" w:eastAsia="Times New Roman" w:hAnsi="Tahoma" w:cs="Tahoma"/>
          <w:b/>
          <w:bCs/>
          <w:color w:val="002060"/>
          <w:sz w:val="18"/>
          <w:szCs w:val="18"/>
          <w:lang w:eastAsia="ru-RU"/>
        </w:rPr>
      </w:pPr>
      <w:r w:rsidRPr="00ED7B9A">
        <w:rPr>
          <w:rFonts w:ascii="Tahoma" w:eastAsia="Times New Roman" w:hAnsi="Tahoma" w:cs="Tahoma"/>
          <w:b/>
          <w:bCs/>
          <w:color w:val="002060"/>
          <w:sz w:val="18"/>
          <w:szCs w:val="18"/>
          <w:lang w:eastAsia="ru-RU"/>
        </w:rPr>
        <w:t xml:space="preserve">Заполненную заявку направьте по </w:t>
      </w:r>
      <w:r w:rsidRPr="00ED7B9A">
        <w:rPr>
          <w:rFonts w:ascii="Tahoma" w:eastAsia="Times New Roman" w:hAnsi="Tahoma" w:cs="Tahoma"/>
          <w:b/>
          <w:bCs/>
          <w:color w:val="002060"/>
          <w:sz w:val="18"/>
          <w:szCs w:val="18"/>
          <w:lang w:val="en-US" w:eastAsia="ru-RU"/>
        </w:rPr>
        <w:t>e</w:t>
      </w:r>
      <w:r w:rsidRPr="00ED7B9A">
        <w:rPr>
          <w:rFonts w:ascii="Tahoma" w:eastAsia="Times New Roman" w:hAnsi="Tahoma" w:cs="Tahoma"/>
          <w:b/>
          <w:bCs/>
          <w:color w:val="002060"/>
          <w:sz w:val="18"/>
          <w:szCs w:val="18"/>
          <w:lang w:eastAsia="ru-RU"/>
        </w:rPr>
        <w:t>-</w:t>
      </w:r>
      <w:r w:rsidRPr="00ED7B9A">
        <w:rPr>
          <w:rFonts w:ascii="Tahoma" w:eastAsia="Times New Roman" w:hAnsi="Tahoma" w:cs="Tahoma"/>
          <w:b/>
          <w:bCs/>
          <w:color w:val="002060"/>
          <w:sz w:val="18"/>
          <w:szCs w:val="18"/>
          <w:lang w:val="en-US" w:eastAsia="ru-RU"/>
        </w:rPr>
        <w:t>mail</w:t>
      </w:r>
      <w:r w:rsidRPr="00ED7B9A">
        <w:rPr>
          <w:rFonts w:ascii="Tahoma" w:eastAsia="Times New Roman" w:hAnsi="Tahoma" w:cs="Tahoma"/>
          <w:b/>
          <w:bCs/>
          <w:color w:val="002060"/>
          <w:sz w:val="18"/>
          <w:szCs w:val="18"/>
          <w:lang w:eastAsia="ru-RU"/>
        </w:rPr>
        <w:t xml:space="preserve">: </w:t>
      </w:r>
      <w:r w:rsidRPr="00ED7B9A">
        <w:rPr>
          <w:rFonts w:ascii="Tahoma" w:eastAsia="Times New Roman" w:hAnsi="Tahoma" w:cs="Tahoma"/>
          <w:b/>
          <w:bCs/>
          <w:color w:val="FF0000"/>
          <w:sz w:val="18"/>
          <w:szCs w:val="18"/>
          <w:lang w:eastAsia="ru-RU"/>
        </w:rPr>
        <w:t>office@</w:t>
      </w:r>
      <w:r w:rsidRPr="00ED7B9A">
        <w:rPr>
          <w:rFonts w:ascii="Tahoma" w:eastAsia="Times New Roman" w:hAnsi="Tahoma" w:cs="Tahoma"/>
          <w:b/>
          <w:bCs/>
          <w:color w:val="FF0000"/>
          <w:sz w:val="18"/>
          <w:szCs w:val="18"/>
          <w:lang w:val="en-US" w:eastAsia="ru-RU"/>
        </w:rPr>
        <w:t>meditex</w:t>
      </w:r>
      <w:r w:rsidRPr="00ED7B9A">
        <w:rPr>
          <w:rFonts w:ascii="Tahoma" w:eastAsia="Times New Roman" w:hAnsi="Tahoma" w:cs="Tahoma"/>
          <w:b/>
          <w:bCs/>
          <w:color w:val="FF0000"/>
          <w:sz w:val="18"/>
          <w:szCs w:val="18"/>
          <w:lang w:eastAsia="ru-RU"/>
        </w:rPr>
        <w:t>.</w:t>
      </w:r>
      <w:r w:rsidRPr="00ED7B9A">
        <w:rPr>
          <w:rFonts w:ascii="Tahoma" w:eastAsia="Times New Roman" w:hAnsi="Tahoma" w:cs="Tahoma"/>
          <w:b/>
          <w:bCs/>
          <w:color w:val="FF0000"/>
          <w:sz w:val="18"/>
          <w:szCs w:val="18"/>
          <w:lang w:val="en-US" w:eastAsia="ru-RU"/>
        </w:rPr>
        <w:t>ru</w:t>
      </w:r>
    </w:p>
    <w:p w:rsidR="00ED7B9A" w:rsidRPr="00ED7B9A" w:rsidRDefault="00ED7B9A" w:rsidP="00ED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77"/>
        <w:jc w:val="center"/>
        <w:rPr>
          <w:rFonts w:ascii="Times New Roman" w:eastAsia="Times New Roman" w:hAnsi="Times New Roman" w:cs="Times New Roman"/>
          <w:b/>
          <w:bCs/>
          <w:color w:val="002060"/>
          <w:sz w:val="6"/>
          <w:szCs w:val="6"/>
          <w:lang w:eastAsia="ru-RU"/>
        </w:rPr>
      </w:pPr>
    </w:p>
    <w:tbl>
      <w:tblPr>
        <w:tblW w:w="110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736"/>
        <w:gridCol w:w="516"/>
        <w:gridCol w:w="4111"/>
      </w:tblGrid>
      <w:tr w:rsidR="00ED7B9A" w:rsidRPr="00ED7B9A" w:rsidTr="00B62647">
        <w:tc>
          <w:tcPr>
            <w:tcW w:w="11057" w:type="dxa"/>
            <w:gridSpan w:val="4"/>
            <w:shd w:val="clear" w:color="auto" w:fill="B6DDE8"/>
          </w:tcPr>
          <w:p w:rsidR="00ED7B9A" w:rsidRPr="00ED7B9A" w:rsidRDefault="00ED7B9A" w:rsidP="00ED7B9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77" w:firstLine="0"/>
              <w:rPr>
                <w:rFonts w:ascii="Tahoma" w:eastAsia="Times New Roman" w:hAnsi="Tahoma" w:cs="Tahoma"/>
                <w:b/>
                <w:bCs/>
                <w:color w:val="002060"/>
                <w:sz w:val="20"/>
                <w:szCs w:val="20"/>
                <w:lang w:eastAsia="ru-RU"/>
              </w:rPr>
            </w:pPr>
            <w:r w:rsidRPr="00ED7B9A">
              <w:rPr>
                <w:rFonts w:ascii="Tahoma" w:eastAsia="Times New Roman" w:hAnsi="Tahoma" w:cs="Tahoma"/>
                <w:b/>
                <w:bCs/>
                <w:spacing w:val="-3"/>
                <w:sz w:val="20"/>
                <w:szCs w:val="20"/>
                <w:lang w:eastAsia="ru-RU"/>
              </w:rPr>
              <w:t>УЧАСТНИК</w:t>
            </w:r>
          </w:p>
        </w:tc>
      </w:tr>
      <w:tr w:rsidR="00ED7B9A" w:rsidRPr="00ED7B9A" w:rsidTr="00B62647">
        <w:tc>
          <w:tcPr>
            <w:tcW w:w="2694" w:type="dxa"/>
            <w:shd w:val="clear" w:color="auto" w:fill="auto"/>
          </w:tcPr>
          <w:p w:rsidR="00ED7B9A" w:rsidRPr="00ED7B9A" w:rsidRDefault="00ED7B9A" w:rsidP="00ED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"/>
              <w:rPr>
                <w:rFonts w:ascii="Tahoma" w:eastAsia="Times New Roman" w:hAnsi="Tahoma" w:cs="Tahoma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ED7B9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Название компании</w:t>
            </w:r>
          </w:p>
        </w:tc>
        <w:tc>
          <w:tcPr>
            <w:tcW w:w="8363" w:type="dxa"/>
            <w:gridSpan w:val="3"/>
            <w:shd w:val="clear" w:color="auto" w:fill="auto"/>
          </w:tcPr>
          <w:p w:rsidR="00ED7B9A" w:rsidRPr="00ED7B9A" w:rsidRDefault="00ED7B9A" w:rsidP="00ED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"/>
              <w:jc w:val="center"/>
              <w:rPr>
                <w:rFonts w:ascii="Tahoma" w:eastAsia="Times New Roman" w:hAnsi="Tahoma" w:cs="Tahoma"/>
                <w:b/>
                <w:bCs/>
                <w:color w:val="002060"/>
                <w:sz w:val="20"/>
                <w:szCs w:val="20"/>
                <w:lang w:val="en-US" w:eastAsia="ru-RU"/>
              </w:rPr>
            </w:pPr>
          </w:p>
        </w:tc>
      </w:tr>
      <w:tr w:rsidR="00ED7B9A" w:rsidRPr="00ED7B9A" w:rsidTr="00B62647">
        <w:tc>
          <w:tcPr>
            <w:tcW w:w="2694" w:type="dxa"/>
            <w:shd w:val="clear" w:color="auto" w:fill="auto"/>
          </w:tcPr>
          <w:p w:rsidR="00ED7B9A" w:rsidRPr="00ED7B9A" w:rsidRDefault="00ED7B9A" w:rsidP="00ED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ahoma" w:eastAsia="Times New Roman" w:hAnsi="Tahoma" w:cs="Tahoma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ED7B9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Контактное лицо (ФИО)</w:t>
            </w:r>
          </w:p>
        </w:tc>
        <w:tc>
          <w:tcPr>
            <w:tcW w:w="8363" w:type="dxa"/>
            <w:gridSpan w:val="3"/>
            <w:shd w:val="clear" w:color="auto" w:fill="auto"/>
          </w:tcPr>
          <w:p w:rsidR="00ED7B9A" w:rsidRPr="00ED7B9A" w:rsidRDefault="00ED7B9A" w:rsidP="00ED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"/>
              <w:jc w:val="center"/>
              <w:rPr>
                <w:rFonts w:ascii="Tahoma" w:eastAsia="Times New Roman" w:hAnsi="Tahoma" w:cs="Tahoma"/>
                <w:b/>
                <w:bCs/>
                <w:color w:val="002060"/>
                <w:sz w:val="18"/>
                <w:szCs w:val="18"/>
                <w:lang w:eastAsia="ru-RU"/>
              </w:rPr>
            </w:pPr>
          </w:p>
        </w:tc>
      </w:tr>
      <w:tr w:rsidR="00ED7B9A" w:rsidRPr="00ED7B9A" w:rsidTr="00B62647">
        <w:tc>
          <w:tcPr>
            <w:tcW w:w="2694" w:type="dxa"/>
            <w:shd w:val="clear" w:color="auto" w:fill="auto"/>
          </w:tcPr>
          <w:p w:rsidR="00ED7B9A" w:rsidRPr="00ED7B9A" w:rsidRDefault="00ED7B9A" w:rsidP="00ED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"/>
              <w:jc w:val="center"/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</w:pPr>
            <w:r w:rsidRPr="00ED7B9A"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  <w:t>Телефон, факс:</w:t>
            </w:r>
          </w:p>
          <w:p w:rsidR="00ED7B9A" w:rsidRPr="00ED7B9A" w:rsidRDefault="00ED7B9A" w:rsidP="00ED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"/>
              <w:jc w:val="center"/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36" w:type="dxa"/>
            <w:shd w:val="clear" w:color="auto" w:fill="auto"/>
          </w:tcPr>
          <w:p w:rsidR="00ED7B9A" w:rsidRPr="00ED7B9A" w:rsidRDefault="00ED7B9A" w:rsidP="00ED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"/>
              <w:jc w:val="center"/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</w:pPr>
            <w:r w:rsidRPr="00ED7B9A"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  <w:t>Телефон мобильный:</w:t>
            </w:r>
          </w:p>
          <w:p w:rsidR="00ED7B9A" w:rsidRPr="00ED7B9A" w:rsidRDefault="00ED7B9A" w:rsidP="00ED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"/>
              <w:jc w:val="center"/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627" w:type="dxa"/>
            <w:gridSpan w:val="2"/>
            <w:shd w:val="clear" w:color="auto" w:fill="auto"/>
          </w:tcPr>
          <w:p w:rsidR="00ED7B9A" w:rsidRPr="00ED7B9A" w:rsidRDefault="00ED7B9A" w:rsidP="00ED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"/>
              <w:jc w:val="center"/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</w:pPr>
            <w:r w:rsidRPr="00ED7B9A">
              <w:rPr>
                <w:rFonts w:ascii="Tahoma" w:eastAsia="Times New Roman" w:hAnsi="Tahoma" w:cs="Tahoma"/>
                <w:bCs/>
                <w:sz w:val="18"/>
                <w:szCs w:val="18"/>
                <w:lang w:val="en-US" w:eastAsia="ru-RU"/>
              </w:rPr>
              <w:t>E-mail:</w:t>
            </w:r>
          </w:p>
          <w:p w:rsidR="00ED7B9A" w:rsidRPr="00ED7B9A" w:rsidRDefault="00ED7B9A" w:rsidP="00ED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"/>
              <w:jc w:val="center"/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</w:pPr>
          </w:p>
        </w:tc>
      </w:tr>
      <w:tr w:rsidR="00ED7B9A" w:rsidRPr="00ED7B9A" w:rsidTr="00B62647">
        <w:tc>
          <w:tcPr>
            <w:tcW w:w="2694" w:type="dxa"/>
            <w:shd w:val="clear" w:color="auto" w:fill="auto"/>
          </w:tcPr>
          <w:p w:rsidR="00ED7B9A" w:rsidRPr="00ED7B9A" w:rsidRDefault="00ED7B9A" w:rsidP="00ED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"/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</w:pPr>
            <w:r w:rsidRPr="00ED7B9A"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  <w:t>Юридический адрес:</w:t>
            </w:r>
          </w:p>
        </w:tc>
        <w:tc>
          <w:tcPr>
            <w:tcW w:w="8363" w:type="dxa"/>
            <w:gridSpan w:val="3"/>
            <w:shd w:val="clear" w:color="auto" w:fill="auto"/>
          </w:tcPr>
          <w:p w:rsidR="00ED7B9A" w:rsidRPr="00ED7B9A" w:rsidRDefault="00ED7B9A" w:rsidP="00ED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"/>
              <w:jc w:val="center"/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</w:pPr>
          </w:p>
        </w:tc>
      </w:tr>
      <w:tr w:rsidR="00ED7B9A" w:rsidRPr="00ED7B9A" w:rsidTr="00B62647">
        <w:tc>
          <w:tcPr>
            <w:tcW w:w="2694" w:type="dxa"/>
            <w:shd w:val="clear" w:color="auto" w:fill="auto"/>
          </w:tcPr>
          <w:p w:rsidR="00ED7B9A" w:rsidRPr="00ED7B9A" w:rsidRDefault="00ED7B9A" w:rsidP="00ED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"/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</w:pPr>
            <w:r w:rsidRPr="00ED7B9A"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8363" w:type="dxa"/>
            <w:gridSpan w:val="3"/>
            <w:shd w:val="clear" w:color="auto" w:fill="auto"/>
          </w:tcPr>
          <w:p w:rsidR="00ED7B9A" w:rsidRPr="00ED7B9A" w:rsidRDefault="00ED7B9A" w:rsidP="00ED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"/>
              <w:jc w:val="center"/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</w:pPr>
          </w:p>
        </w:tc>
      </w:tr>
      <w:tr w:rsidR="00ED7B9A" w:rsidRPr="00ED7B9A" w:rsidTr="00B62647">
        <w:tc>
          <w:tcPr>
            <w:tcW w:w="2694" w:type="dxa"/>
            <w:shd w:val="clear" w:color="auto" w:fill="auto"/>
          </w:tcPr>
          <w:p w:rsidR="00ED7B9A" w:rsidRPr="00ED7B9A" w:rsidRDefault="00ED7B9A" w:rsidP="00ED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"/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</w:pPr>
            <w:r w:rsidRPr="00ED7B9A"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  <w:t>ИНН/КПП:</w:t>
            </w:r>
          </w:p>
        </w:tc>
        <w:tc>
          <w:tcPr>
            <w:tcW w:w="8363" w:type="dxa"/>
            <w:gridSpan w:val="3"/>
            <w:shd w:val="clear" w:color="auto" w:fill="auto"/>
          </w:tcPr>
          <w:p w:rsidR="00ED7B9A" w:rsidRPr="00ED7B9A" w:rsidRDefault="00ED7B9A" w:rsidP="00ED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"/>
              <w:jc w:val="center"/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</w:pPr>
          </w:p>
        </w:tc>
      </w:tr>
      <w:tr w:rsidR="00ED7B9A" w:rsidRPr="00ED7B9A" w:rsidTr="00B62647">
        <w:tc>
          <w:tcPr>
            <w:tcW w:w="2694" w:type="dxa"/>
            <w:shd w:val="clear" w:color="auto" w:fill="auto"/>
          </w:tcPr>
          <w:p w:rsidR="00ED7B9A" w:rsidRPr="00ED7B9A" w:rsidRDefault="00ED7B9A" w:rsidP="00ED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ahoma" w:eastAsia="Times New Roman" w:hAnsi="Tahoma" w:cs="Tahoma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ED7B9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банка:</w:t>
            </w:r>
          </w:p>
        </w:tc>
        <w:tc>
          <w:tcPr>
            <w:tcW w:w="8363" w:type="dxa"/>
            <w:gridSpan w:val="3"/>
            <w:shd w:val="clear" w:color="auto" w:fill="auto"/>
          </w:tcPr>
          <w:p w:rsidR="00ED7B9A" w:rsidRPr="00ED7B9A" w:rsidRDefault="00ED7B9A" w:rsidP="00ED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"/>
              <w:jc w:val="center"/>
              <w:rPr>
                <w:rFonts w:ascii="Tahoma" w:eastAsia="Times New Roman" w:hAnsi="Tahoma" w:cs="Tahoma"/>
                <w:b/>
                <w:bCs/>
                <w:color w:val="002060"/>
                <w:sz w:val="18"/>
                <w:szCs w:val="18"/>
                <w:lang w:eastAsia="ru-RU"/>
              </w:rPr>
            </w:pPr>
          </w:p>
        </w:tc>
      </w:tr>
      <w:tr w:rsidR="00ED7B9A" w:rsidRPr="00ED7B9A" w:rsidTr="00B62647"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ED7B9A" w:rsidRPr="00ED7B9A" w:rsidRDefault="00ED7B9A" w:rsidP="00ED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"/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</w:pPr>
            <w:r w:rsidRPr="00ED7B9A"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  <w:t xml:space="preserve">БИК: </w:t>
            </w:r>
          </w:p>
        </w:tc>
        <w:tc>
          <w:tcPr>
            <w:tcW w:w="3736" w:type="dxa"/>
            <w:tcBorders>
              <w:bottom w:val="single" w:sz="4" w:space="0" w:color="auto"/>
            </w:tcBorders>
            <w:shd w:val="clear" w:color="auto" w:fill="auto"/>
          </w:tcPr>
          <w:p w:rsidR="00ED7B9A" w:rsidRPr="00ED7B9A" w:rsidRDefault="00ED7B9A" w:rsidP="00ED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"/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</w:pPr>
            <w:r w:rsidRPr="00ED7B9A"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  <w:t xml:space="preserve">Р/с: </w:t>
            </w:r>
          </w:p>
        </w:tc>
        <w:tc>
          <w:tcPr>
            <w:tcW w:w="4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D7B9A" w:rsidRPr="00ED7B9A" w:rsidRDefault="00ED7B9A" w:rsidP="00ED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"/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</w:pPr>
            <w:r w:rsidRPr="00ED7B9A"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  <w:t xml:space="preserve">К/с: </w:t>
            </w:r>
          </w:p>
        </w:tc>
      </w:tr>
      <w:tr w:rsidR="00ED7B9A" w:rsidRPr="00ED7B9A" w:rsidTr="00B62647">
        <w:trPr>
          <w:trHeight w:val="255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B9A" w:rsidRPr="00ED7B9A" w:rsidRDefault="00ED7B9A" w:rsidP="00ED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ahoma" w:eastAsia="Times New Roman" w:hAnsi="Tahoma" w:cs="Tahoma"/>
                <w:b/>
                <w:bCs/>
                <w:color w:val="002060"/>
                <w:sz w:val="18"/>
                <w:szCs w:val="18"/>
                <w:lang w:val="en-US" w:eastAsia="ru-RU"/>
              </w:rPr>
            </w:pPr>
            <w:r w:rsidRPr="00ED7B9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Слушатель 1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B9A" w:rsidRPr="00ED7B9A" w:rsidRDefault="00ED7B9A" w:rsidP="00ED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"/>
              <w:rPr>
                <w:rFonts w:ascii="Tahoma" w:eastAsia="Times New Roman" w:hAnsi="Tahoma" w:cs="Tahoma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ED7B9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ФИО</w:t>
            </w:r>
            <w:r w:rsidRPr="00ED7B9A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:</w:t>
            </w:r>
            <w:r w:rsidRPr="00ED7B9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ED7B9A" w:rsidRPr="00ED7B9A" w:rsidTr="00B62647">
        <w:trPr>
          <w:trHeight w:val="255"/>
        </w:trPr>
        <w:tc>
          <w:tcPr>
            <w:tcW w:w="269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D7B9A" w:rsidRPr="00ED7B9A" w:rsidRDefault="00ED7B9A" w:rsidP="00ED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52" w:type="dxa"/>
            <w:gridSpan w:val="2"/>
            <w:shd w:val="clear" w:color="auto" w:fill="auto"/>
          </w:tcPr>
          <w:p w:rsidR="00ED7B9A" w:rsidRPr="00ED7B9A" w:rsidRDefault="00ED7B9A" w:rsidP="00ED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"/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</w:pPr>
            <w:r w:rsidRPr="00ED7B9A"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  <w:t xml:space="preserve">Должность: 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shd w:val="clear" w:color="auto" w:fill="auto"/>
          </w:tcPr>
          <w:p w:rsidR="00ED7B9A" w:rsidRPr="00ED7B9A" w:rsidRDefault="00ED7B9A" w:rsidP="00ED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"/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</w:pPr>
            <w:r w:rsidRPr="00ED7B9A">
              <w:rPr>
                <w:rFonts w:ascii="Tahoma" w:eastAsia="Times New Roman" w:hAnsi="Tahoma" w:cs="Tahoma"/>
                <w:bCs/>
                <w:sz w:val="18"/>
                <w:szCs w:val="18"/>
                <w:lang w:val="en-US" w:eastAsia="ru-RU"/>
              </w:rPr>
              <w:t>E-mail:</w:t>
            </w:r>
          </w:p>
        </w:tc>
      </w:tr>
      <w:tr w:rsidR="00ED7B9A" w:rsidRPr="00ED7B9A" w:rsidTr="00B62647">
        <w:trPr>
          <w:trHeight w:val="255"/>
        </w:trPr>
        <w:tc>
          <w:tcPr>
            <w:tcW w:w="269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D7B9A" w:rsidRPr="00ED7B9A" w:rsidRDefault="00ED7B9A" w:rsidP="00ED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ahoma" w:eastAsia="Times New Roman" w:hAnsi="Tahoma" w:cs="Tahoma"/>
                <w:b/>
                <w:bCs/>
                <w:color w:val="002060"/>
                <w:sz w:val="18"/>
                <w:szCs w:val="18"/>
                <w:lang w:val="en-US" w:eastAsia="ru-RU"/>
              </w:rPr>
            </w:pPr>
            <w:r w:rsidRPr="00ED7B9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Слушатель 2 </w:t>
            </w:r>
          </w:p>
        </w:tc>
        <w:tc>
          <w:tcPr>
            <w:tcW w:w="8363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ED7B9A" w:rsidRPr="00ED7B9A" w:rsidRDefault="00ED7B9A" w:rsidP="00ED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"/>
              <w:rPr>
                <w:rFonts w:ascii="Tahoma" w:eastAsia="Times New Roman" w:hAnsi="Tahoma" w:cs="Tahoma"/>
                <w:b/>
                <w:bCs/>
                <w:color w:val="002060"/>
                <w:sz w:val="18"/>
                <w:szCs w:val="18"/>
                <w:lang w:val="en-US" w:eastAsia="ru-RU"/>
              </w:rPr>
            </w:pPr>
            <w:r w:rsidRPr="00ED7B9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ФИО</w:t>
            </w:r>
            <w:r w:rsidRPr="00ED7B9A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:</w:t>
            </w:r>
          </w:p>
        </w:tc>
      </w:tr>
      <w:tr w:rsidR="00ED7B9A" w:rsidRPr="00ED7B9A" w:rsidTr="00B62647">
        <w:trPr>
          <w:trHeight w:val="255"/>
        </w:trPr>
        <w:tc>
          <w:tcPr>
            <w:tcW w:w="269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D7B9A" w:rsidRPr="00ED7B9A" w:rsidRDefault="00ED7B9A" w:rsidP="00ED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52" w:type="dxa"/>
            <w:gridSpan w:val="2"/>
            <w:shd w:val="clear" w:color="auto" w:fill="auto"/>
          </w:tcPr>
          <w:p w:rsidR="00ED7B9A" w:rsidRPr="00ED7B9A" w:rsidRDefault="00ED7B9A" w:rsidP="00ED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"/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</w:pPr>
            <w:r w:rsidRPr="00ED7B9A"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  <w:t>Должность: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shd w:val="clear" w:color="auto" w:fill="auto"/>
          </w:tcPr>
          <w:p w:rsidR="00ED7B9A" w:rsidRPr="00ED7B9A" w:rsidRDefault="00ED7B9A" w:rsidP="00ED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"/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</w:pPr>
            <w:r w:rsidRPr="00ED7B9A">
              <w:rPr>
                <w:rFonts w:ascii="Tahoma" w:eastAsia="Times New Roman" w:hAnsi="Tahoma" w:cs="Tahoma"/>
                <w:bCs/>
                <w:sz w:val="18"/>
                <w:szCs w:val="18"/>
                <w:lang w:val="en-US" w:eastAsia="ru-RU"/>
              </w:rPr>
              <w:t>E-mail:</w:t>
            </w:r>
          </w:p>
        </w:tc>
      </w:tr>
      <w:tr w:rsidR="00ED7B9A" w:rsidRPr="00ED7B9A" w:rsidTr="00B62647">
        <w:trPr>
          <w:trHeight w:val="255"/>
        </w:trPr>
        <w:tc>
          <w:tcPr>
            <w:tcW w:w="269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D7B9A" w:rsidRPr="00ED7B9A" w:rsidRDefault="00ED7B9A" w:rsidP="00ED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ahoma" w:eastAsia="Times New Roman" w:hAnsi="Tahoma" w:cs="Tahoma"/>
                <w:b/>
                <w:bCs/>
                <w:color w:val="002060"/>
                <w:sz w:val="18"/>
                <w:szCs w:val="18"/>
                <w:lang w:val="en-US" w:eastAsia="ru-RU"/>
              </w:rPr>
            </w:pPr>
            <w:r w:rsidRPr="00ED7B9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Слушатель 3 </w:t>
            </w:r>
          </w:p>
        </w:tc>
        <w:tc>
          <w:tcPr>
            <w:tcW w:w="8363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ED7B9A" w:rsidRPr="00ED7B9A" w:rsidRDefault="00ED7B9A" w:rsidP="00ED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"/>
              <w:rPr>
                <w:rFonts w:ascii="Tahoma" w:eastAsia="Times New Roman" w:hAnsi="Tahoma" w:cs="Tahoma"/>
                <w:b/>
                <w:bCs/>
                <w:color w:val="002060"/>
                <w:sz w:val="18"/>
                <w:szCs w:val="18"/>
                <w:lang w:val="en-US" w:eastAsia="ru-RU"/>
              </w:rPr>
            </w:pPr>
            <w:r w:rsidRPr="00ED7B9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ФИО</w:t>
            </w:r>
            <w:r w:rsidRPr="00ED7B9A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:</w:t>
            </w:r>
          </w:p>
        </w:tc>
      </w:tr>
      <w:tr w:rsidR="00ED7B9A" w:rsidRPr="00ED7B9A" w:rsidTr="00B62647">
        <w:trPr>
          <w:trHeight w:val="255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D7B9A" w:rsidRPr="00ED7B9A" w:rsidRDefault="00ED7B9A" w:rsidP="00ED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D7B9A" w:rsidRPr="00ED7B9A" w:rsidRDefault="00ED7B9A" w:rsidP="00ED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"/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</w:pPr>
            <w:r w:rsidRPr="00ED7B9A"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  <w:t>Должность:</w:t>
            </w:r>
          </w:p>
        </w:tc>
        <w:tc>
          <w:tcPr>
            <w:tcW w:w="41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B9A" w:rsidRPr="00ED7B9A" w:rsidRDefault="00ED7B9A" w:rsidP="00ED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"/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</w:pPr>
            <w:r w:rsidRPr="00ED7B9A">
              <w:rPr>
                <w:rFonts w:ascii="Tahoma" w:eastAsia="Times New Roman" w:hAnsi="Tahoma" w:cs="Tahoma"/>
                <w:bCs/>
                <w:sz w:val="18"/>
                <w:szCs w:val="18"/>
                <w:lang w:val="en-US" w:eastAsia="ru-RU"/>
              </w:rPr>
              <w:t>E-mail:</w:t>
            </w:r>
          </w:p>
        </w:tc>
      </w:tr>
      <w:tr w:rsidR="00ED7B9A" w:rsidRPr="00ED7B9A" w:rsidTr="00B62647">
        <w:tc>
          <w:tcPr>
            <w:tcW w:w="11057" w:type="dxa"/>
            <w:gridSpan w:val="4"/>
            <w:shd w:val="clear" w:color="auto" w:fill="B6DDE8"/>
          </w:tcPr>
          <w:p w:rsidR="00ED7B9A" w:rsidRPr="00ED7B9A" w:rsidRDefault="00ED7B9A" w:rsidP="00ED7B9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77" w:firstLine="0"/>
              <w:rPr>
                <w:rFonts w:ascii="Tahoma" w:eastAsia="Times New Roman" w:hAnsi="Tahoma" w:cs="Tahoma"/>
                <w:b/>
                <w:bCs/>
                <w:color w:val="002060"/>
                <w:sz w:val="20"/>
                <w:szCs w:val="20"/>
                <w:lang w:eastAsia="ru-RU"/>
              </w:rPr>
            </w:pPr>
            <w:r w:rsidRPr="00ED7B9A">
              <w:rPr>
                <w:rFonts w:ascii="Tahoma" w:eastAsia="Times New Roman" w:hAnsi="Tahoma" w:cs="Tahoma"/>
                <w:b/>
                <w:bCs/>
                <w:spacing w:val="-3"/>
                <w:sz w:val="20"/>
                <w:szCs w:val="20"/>
                <w:lang w:eastAsia="ru-RU"/>
              </w:rPr>
              <w:t>УСЛОВИЯ УЧАСТИЯ</w:t>
            </w:r>
          </w:p>
        </w:tc>
      </w:tr>
    </w:tbl>
    <w:p w:rsidR="00ED7B9A" w:rsidRPr="00ED7B9A" w:rsidRDefault="00ED7B9A" w:rsidP="00ED7B9A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vanish/>
          <w:sz w:val="20"/>
          <w:szCs w:val="20"/>
          <w:lang w:eastAsia="ru-RU"/>
        </w:rPr>
      </w:pPr>
    </w:p>
    <w:tbl>
      <w:tblPr>
        <w:tblW w:w="1105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94"/>
        <w:gridCol w:w="4252"/>
        <w:gridCol w:w="2126"/>
        <w:gridCol w:w="1985"/>
      </w:tblGrid>
      <w:tr w:rsidR="00ED7B9A" w:rsidRPr="00ED7B9A" w:rsidTr="00B62647">
        <w:trPr>
          <w:trHeight w:val="296"/>
          <w:tblHeader/>
        </w:trPr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B9A" w:rsidRPr="00ED7B9A" w:rsidRDefault="00ED7B9A" w:rsidP="00ED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D7B9A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ru-RU"/>
              </w:rPr>
              <w:t>Вариант участия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B9A" w:rsidRPr="00ED7B9A" w:rsidRDefault="00ED7B9A" w:rsidP="00ED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b/>
                <w:sz w:val="14"/>
                <w:szCs w:val="14"/>
                <w:lang w:eastAsia="ru-RU"/>
              </w:rPr>
            </w:pPr>
            <w:r w:rsidRPr="00ED7B9A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ru-RU"/>
              </w:rPr>
              <w:t xml:space="preserve"> Взнос (стандартный пакет)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B9A" w:rsidRPr="00ED7B9A" w:rsidRDefault="00ED7B9A" w:rsidP="00ED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4"/>
                <w:szCs w:val="14"/>
                <w:lang w:eastAsia="ru-RU"/>
              </w:rPr>
            </w:pPr>
            <w:r w:rsidRPr="00ED7B9A">
              <w:rPr>
                <w:rFonts w:ascii="Tahoma" w:eastAsia="Times New Roman" w:hAnsi="Tahoma" w:cs="Tahoma"/>
                <w:b/>
                <w:sz w:val="14"/>
                <w:szCs w:val="14"/>
                <w:lang w:eastAsia="ru-RU"/>
              </w:rPr>
              <w:t>Количество слушателей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B9A" w:rsidRPr="00ED7B9A" w:rsidRDefault="00ED7B9A" w:rsidP="00ED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4"/>
                <w:szCs w:val="14"/>
                <w:lang w:eastAsia="ru-RU"/>
              </w:rPr>
            </w:pPr>
            <w:r w:rsidRPr="00ED7B9A">
              <w:rPr>
                <w:rFonts w:ascii="Tahoma" w:eastAsia="Times New Roman" w:hAnsi="Tahoma" w:cs="Tahoma"/>
                <w:b/>
                <w:sz w:val="14"/>
                <w:szCs w:val="14"/>
                <w:lang w:eastAsia="ru-RU"/>
              </w:rPr>
              <w:t>ИТОГО (РУБ.)</w:t>
            </w:r>
          </w:p>
        </w:tc>
      </w:tr>
      <w:tr w:rsidR="00ED7B9A" w:rsidRPr="00ED7B9A" w:rsidTr="00B62647">
        <w:trPr>
          <w:trHeight w:hRule="exact" w:val="302"/>
          <w:tblHeader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B9A" w:rsidRPr="00ED7B9A" w:rsidRDefault="00ED7B9A" w:rsidP="00ED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b/>
                <w:sz w:val="14"/>
                <w:szCs w:val="20"/>
                <w:lang w:eastAsia="ru-RU"/>
              </w:rPr>
            </w:pPr>
            <w:r w:rsidRPr="00ED7B9A">
              <w:rPr>
                <w:rFonts w:ascii="Tahoma" w:eastAsia="Times New Roman" w:hAnsi="Tahoma" w:cs="Tahoma"/>
                <w:b/>
                <w:bCs/>
                <w:sz w:val="14"/>
                <w:szCs w:val="20"/>
                <w:lang w:eastAsia="ru-RU"/>
              </w:rPr>
              <w:t>Полный курс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B9A" w:rsidRPr="00ED7B9A" w:rsidRDefault="00ED7B9A" w:rsidP="00ED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9"/>
              <w:rPr>
                <w:rFonts w:ascii="Tahoma" w:eastAsia="Times New Roman" w:hAnsi="Tahoma" w:cs="Tahoma"/>
                <w:b/>
                <w:color w:val="C00000"/>
                <w:sz w:val="18"/>
                <w:szCs w:val="24"/>
                <w:lang w:eastAsia="ru-RU"/>
              </w:rPr>
            </w:pPr>
            <w:r w:rsidRPr="00ED7B9A">
              <w:rPr>
                <w:rFonts w:ascii="Tahoma" w:eastAsia="Times New Roman" w:hAnsi="Tahoma" w:cs="Tahoma"/>
                <w:b/>
                <w:spacing w:val="-1"/>
                <w:sz w:val="18"/>
                <w:szCs w:val="28"/>
                <w:lang w:eastAsia="ru-RU"/>
              </w:rPr>
              <w:t xml:space="preserve"> □</w:t>
            </w:r>
            <w:r w:rsidRPr="00ED7B9A">
              <w:rPr>
                <w:rFonts w:ascii="Tahoma" w:eastAsia="Times New Roman" w:hAnsi="Tahoma" w:cs="Tahoma"/>
                <w:b/>
                <w:color w:val="C00000"/>
                <w:spacing w:val="-1"/>
                <w:sz w:val="18"/>
                <w:szCs w:val="24"/>
                <w:lang w:eastAsia="ru-RU"/>
              </w:rPr>
              <w:t xml:space="preserve">  </w:t>
            </w:r>
            <w:r>
              <w:rPr>
                <w:rFonts w:ascii="Tahoma" w:eastAsia="Times New Roman" w:hAnsi="Tahoma" w:cs="Tahoma"/>
                <w:b/>
                <w:color w:val="C00000"/>
                <w:spacing w:val="-1"/>
                <w:sz w:val="18"/>
                <w:szCs w:val="24"/>
                <w:lang w:eastAsia="ru-RU"/>
              </w:rPr>
              <w:t>20</w:t>
            </w:r>
            <w:r w:rsidRPr="00ED7B9A">
              <w:rPr>
                <w:rFonts w:ascii="Tahoma" w:eastAsia="Times New Roman" w:hAnsi="Tahoma" w:cs="Tahoma"/>
                <w:b/>
                <w:color w:val="C00000"/>
                <w:spacing w:val="-1"/>
                <w:sz w:val="18"/>
                <w:szCs w:val="24"/>
                <w:lang w:eastAsia="ru-RU"/>
              </w:rPr>
              <w:t xml:space="preserve"> 000 руб.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D7B9A" w:rsidRPr="00ED7B9A" w:rsidRDefault="00ED7B9A" w:rsidP="00ED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D7B9A" w:rsidRPr="00ED7B9A" w:rsidRDefault="00ED7B9A" w:rsidP="00ED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ED7B9A" w:rsidRPr="00ED7B9A" w:rsidTr="00ED7B9A">
        <w:trPr>
          <w:trHeight w:hRule="exact" w:val="217"/>
        </w:trPr>
        <w:tc>
          <w:tcPr>
            <w:tcW w:w="1105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7B9A" w:rsidRPr="00ED7B9A" w:rsidRDefault="00ED7B9A" w:rsidP="00ED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16"/>
                <w:szCs w:val="16"/>
                <w:lang w:eastAsia="ru-RU"/>
              </w:rPr>
            </w:pPr>
            <w:r w:rsidRPr="00ED7B9A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Взнос включает: участие одного слушателя в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семинаре</w:t>
            </w:r>
            <w:r w:rsidRPr="00ED7B9A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, получение учебно-методических материалов; получение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сертификата</w:t>
            </w:r>
          </w:p>
        </w:tc>
      </w:tr>
    </w:tbl>
    <w:p w:rsidR="00ED7B9A" w:rsidRPr="00ED7B9A" w:rsidRDefault="00ED7B9A" w:rsidP="00ED7B9A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vanish/>
          <w:sz w:val="20"/>
          <w:szCs w:val="20"/>
          <w:lang w:eastAsia="ru-RU"/>
        </w:rPr>
      </w:pPr>
    </w:p>
    <w:tbl>
      <w:tblPr>
        <w:tblW w:w="110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8363"/>
      </w:tblGrid>
      <w:tr w:rsidR="00ED7B9A" w:rsidRPr="00ED7B9A" w:rsidTr="00B62647">
        <w:tc>
          <w:tcPr>
            <w:tcW w:w="11057" w:type="dxa"/>
            <w:gridSpan w:val="2"/>
            <w:shd w:val="clear" w:color="auto" w:fill="B6DDE8"/>
          </w:tcPr>
          <w:p w:rsidR="00ED7B9A" w:rsidRPr="00ED7B9A" w:rsidRDefault="00ED7B9A" w:rsidP="00ED7B9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77" w:firstLine="0"/>
              <w:rPr>
                <w:rFonts w:ascii="Tahoma" w:eastAsia="Times New Roman" w:hAnsi="Tahoma" w:cs="Tahoma"/>
                <w:b/>
                <w:bCs/>
                <w:color w:val="002060"/>
                <w:sz w:val="20"/>
                <w:szCs w:val="20"/>
                <w:lang w:eastAsia="ru-RU"/>
              </w:rPr>
            </w:pPr>
            <w:r w:rsidRPr="00ED7B9A">
              <w:rPr>
                <w:rFonts w:ascii="Tahoma" w:eastAsia="Times New Roman" w:hAnsi="Tahoma" w:cs="Tahoma"/>
                <w:b/>
                <w:bCs/>
                <w:spacing w:val="-3"/>
                <w:sz w:val="20"/>
                <w:szCs w:val="20"/>
                <w:lang w:eastAsia="ru-RU"/>
              </w:rPr>
              <w:t>ОРГАНИЗАТОР</w:t>
            </w:r>
          </w:p>
        </w:tc>
      </w:tr>
      <w:tr w:rsidR="00ED7B9A" w:rsidRPr="00ED7B9A" w:rsidTr="00B62647">
        <w:tc>
          <w:tcPr>
            <w:tcW w:w="11057" w:type="dxa"/>
            <w:gridSpan w:val="2"/>
            <w:shd w:val="clear" w:color="auto" w:fill="auto"/>
          </w:tcPr>
          <w:p w:rsidR="00ED7B9A" w:rsidRPr="00ED7B9A" w:rsidRDefault="00ED7B9A" w:rsidP="00ED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"/>
              <w:rPr>
                <w:rFonts w:ascii="Tahoma" w:eastAsia="Times New Roman" w:hAnsi="Tahoma" w:cs="Tahoma"/>
                <w:bCs/>
                <w:color w:val="002060"/>
                <w:sz w:val="20"/>
                <w:szCs w:val="20"/>
                <w:lang w:eastAsia="ru-RU"/>
              </w:rPr>
            </w:pPr>
            <w:r w:rsidRPr="00ED7B9A">
              <w:rPr>
                <w:rFonts w:ascii="Tahoma" w:eastAsia="Times New Roman" w:hAnsi="Tahoma" w:cs="Tahoma"/>
                <w:bCs/>
                <w:spacing w:val="-2"/>
                <w:sz w:val="20"/>
                <w:szCs w:val="20"/>
                <w:lang w:eastAsia="ru-RU"/>
              </w:rPr>
              <w:t>ООО «НТЦ «МЕДИТЭКС»</w:t>
            </w:r>
          </w:p>
        </w:tc>
      </w:tr>
      <w:tr w:rsidR="00ED7B9A" w:rsidRPr="00ED7B9A" w:rsidTr="00B62647">
        <w:trPr>
          <w:trHeight w:val="210"/>
        </w:trPr>
        <w:tc>
          <w:tcPr>
            <w:tcW w:w="2694" w:type="dxa"/>
            <w:shd w:val="clear" w:color="auto" w:fill="auto"/>
          </w:tcPr>
          <w:p w:rsidR="00ED7B9A" w:rsidRPr="00ED7B9A" w:rsidRDefault="00ED7B9A" w:rsidP="00ED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ahoma" w:eastAsia="Times New Roman" w:hAnsi="Tahoma" w:cs="Tahoma"/>
                <w:b/>
                <w:bCs/>
                <w:color w:val="002060"/>
                <w:sz w:val="20"/>
                <w:szCs w:val="20"/>
                <w:lang w:eastAsia="ru-RU"/>
              </w:rPr>
            </w:pPr>
            <w:r w:rsidRPr="00ED7B9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Почтовый адрес:</w:t>
            </w:r>
          </w:p>
        </w:tc>
        <w:tc>
          <w:tcPr>
            <w:tcW w:w="8363" w:type="dxa"/>
            <w:shd w:val="clear" w:color="auto" w:fill="auto"/>
          </w:tcPr>
          <w:p w:rsidR="00ED7B9A" w:rsidRPr="00ED7B9A" w:rsidRDefault="00A93ECB" w:rsidP="00ED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9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93E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117246, а/я 50</w:t>
            </w:r>
          </w:p>
        </w:tc>
      </w:tr>
      <w:tr w:rsidR="00ED7B9A" w:rsidRPr="00ED7B9A" w:rsidTr="00B62647">
        <w:tc>
          <w:tcPr>
            <w:tcW w:w="2694" w:type="dxa"/>
            <w:shd w:val="clear" w:color="auto" w:fill="auto"/>
          </w:tcPr>
          <w:p w:rsidR="00ED7B9A" w:rsidRPr="00ED7B9A" w:rsidRDefault="00ED7B9A" w:rsidP="00ED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ahoma" w:eastAsia="Times New Roman" w:hAnsi="Tahoma" w:cs="Tahoma"/>
                <w:b/>
                <w:bCs/>
                <w:color w:val="002060"/>
                <w:sz w:val="20"/>
                <w:szCs w:val="20"/>
                <w:lang w:eastAsia="ru-RU"/>
              </w:rPr>
            </w:pPr>
            <w:r w:rsidRPr="00ED7B9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ИНН/КПП</w:t>
            </w:r>
          </w:p>
        </w:tc>
        <w:tc>
          <w:tcPr>
            <w:tcW w:w="8363" w:type="dxa"/>
            <w:shd w:val="clear" w:color="auto" w:fill="auto"/>
          </w:tcPr>
          <w:p w:rsidR="00ED7B9A" w:rsidRPr="00ED7B9A" w:rsidRDefault="00ED7B9A" w:rsidP="00ED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"/>
              <w:rPr>
                <w:rFonts w:ascii="Tahoma" w:eastAsia="Times New Roman" w:hAnsi="Tahoma" w:cs="Tahoma"/>
                <w:b/>
                <w:bCs/>
                <w:color w:val="002060"/>
                <w:sz w:val="20"/>
                <w:szCs w:val="20"/>
                <w:lang w:eastAsia="ru-RU"/>
              </w:rPr>
            </w:pPr>
            <w:r w:rsidRPr="00ED7B9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7724735813 / 772801001</w:t>
            </w:r>
          </w:p>
        </w:tc>
      </w:tr>
      <w:tr w:rsidR="00ED7B9A" w:rsidRPr="00ED7B9A" w:rsidTr="00B62647">
        <w:tc>
          <w:tcPr>
            <w:tcW w:w="2694" w:type="dxa"/>
            <w:shd w:val="clear" w:color="auto" w:fill="auto"/>
          </w:tcPr>
          <w:p w:rsidR="00ED7B9A" w:rsidRPr="00ED7B9A" w:rsidRDefault="00ED7B9A" w:rsidP="00ED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ahoma" w:eastAsia="Times New Roman" w:hAnsi="Tahoma" w:cs="Tahoma"/>
                <w:b/>
                <w:bCs/>
                <w:color w:val="002060"/>
                <w:sz w:val="20"/>
                <w:szCs w:val="20"/>
                <w:lang w:eastAsia="ru-RU"/>
              </w:rPr>
            </w:pPr>
            <w:r w:rsidRPr="00ED7B9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Расчетный счет:</w:t>
            </w:r>
          </w:p>
        </w:tc>
        <w:tc>
          <w:tcPr>
            <w:tcW w:w="8363" w:type="dxa"/>
            <w:shd w:val="clear" w:color="auto" w:fill="auto"/>
          </w:tcPr>
          <w:p w:rsidR="00ED7B9A" w:rsidRPr="00ED7B9A" w:rsidRDefault="00ED7B9A" w:rsidP="00ED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D7B9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40702810838060057505, ПАО Сбербанк, г. Москва</w:t>
            </w:r>
            <w:bookmarkStart w:id="0" w:name="_GoBack"/>
            <w:bookmarkEnd w:id="0"/>
          </w:p>
        </w:tc>
      </w:tr>
      <w:tr w:rsidR="00ED7B9A" w:rsidRPr="00ED7B9A" w:rsidTr="00B62647">
        <w:tc>
          <w:tcPr>
            <w:tcW w:w="2694" w:type="dxa"/>
            <w:shd w:val="clear" w:color="auto" w:fill="auto"/>
          </w:tcPr>
          <w:p w:rsidR="00ED7B9A" w:rsidRPr="00ED7B9A" w:rsidRDefault="00ED7B9A" w:rsidP="00ED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ahoma" w:eastAsia="Times New Roman" w:hAnsi="Tahoma" w:cs="Tahoma"/>
                <w:b/>
                <w:bCs/>
                <w:color w:val="002060"/>
                <w:sz w:val="20"/>
                <w:szCs w:val="20"/>
                <w:lang w:eastAsia="ru-RU"/>
              </w:rPr>
            </w:pPr>
            <w:r w:rsidRPr="00ED7B9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Контактное лицо:</w:t>
            </w:r>
          </w:p>
        </w:tc>
        <w:tc>
          <w:tcPr>
            <w:tcW w:w="8363" w:type="dxa"/>
            <w:shd w:val="clear" w:color="auto" w:fill="auto"/>
          </w:tcPr>
          <w:p w:rsidR="00ED7B9A" w:rsidRPr="00ED7B9A" w:rsidRDefault="00297C35" w:rsidP="00ED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"/>
              <w:rPr>
                <w:rFonts w:ascii="Tahoma" w:eastAsia="Times New Roman" w:hAnsi="Tahoma" w:cs="Tahoma"/>
                <w:b/>
                <w:bCs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Янина </w:t>
            </w:r>
            <w:r w:rsidR="00ED7B9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Джения</w:t>
            </w:r>
            <w:r w:rsidR="00ED7B9A" w:rsidRPr="00ED7B9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 </w:t>
            </w:r>
            <w:r w:rsidRPr="00297C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+7 (499) 645-53-00 * 523</w:t>
            </w:r>
            <w:r w:rsidR="00ED7B9A" w:rsidRPr="00ED7B9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, </w:t>
            </w:r>
            <w:r w:rsidRPr="00297C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+7 (925) 359-31-32</w:t>
            </w:r>
          </w:p>
        </w:tc>
      </w:tr>
      <w:tr w:rsidR="00ED7B9A" w:rsidRPr="00ED7B9A" w:rsidTr="00B62647">
        <w:tc>
          <w:tcPr>
            <w:tcW w:w="11057" w:type="dxa"/>
            <w:gridSpan w:val="2"/>
            <w:shd w:val="clear" w:color="auto" w:fill="B6DDE8"/>
          </w:tcPr>
          <w:p w:rsidR="00ED7B9A" w:rsidRPr="00ED7B9A" w:rsidRDefault="00ED7B9A" w:rsidP="00ED7B9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77" w:firstLine="0"/>
              <w:rPr>
                <w:rFonts w:ascii="Tahoma" w:eastAsia="Times New Roman" w:hAnsi="Tahoma" w:cs="Tahoma"/>
                <w:b/>
                <w:bCs/>
                <w:color w:val="002060"/>
                <w:sz w:val="20"/>
                <w:szCs w:val="20"/>
                <w:lang w:eastAsia="ru-RU"/>
              </w:rPr>
            </w:pPr>
            <w:r w:rsidRPr="00ED7B9A">
              <w:rPr>
                <w:rFonts w:ascii="Tahoma" w:eastAsia="Times New Roman" w:hAnsi="Tahoma" w:cs="Tahoma"/>
                <w:b/>
                <w:bCs/>
                <w:spacing w:val="-3"/>
                <w:sz w:val="20"/>
                <w:szCs w:val="20"/>
                <w:lang w:eastAsia="ru-RU"/>
              </w:rPr>
              <w:t>ПОРЯДОК ОПЛАТЫ И ДОПОЛНИТЕЛЬНЫЕ УСЛОВИЯ</w:t>
            </w:r>
          </w:p>
        </w:tc>
      </w:tr>
      <w:tr w:rsidR="00ED7B9A" w:rsidRPr="00ED7B9A" w:rsidTr="00B62647">
        <w:trPr>
          <w:trHeight w:val="1403"/>
        </w:trPr>
        <w:tc>
          <w:tcPr>
            <w:tcW w:w="11057" w:type="dxa"/>
            <w:gridSpan w:val="2"/>
            <w:shd w:val="clear" w:color="auto" w:fill="auto"/>
          </w:tcPr>
          <w:p w:rsidR="00ED7B9A" w:rsidRPr="00ED7B9A" w:rsidRDefault="00ED7B9A" w:rsidP="00ED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"/>
              <w:jc w:val="both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ED7B9A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100% стоимости участия должны быть оплачены в течение пяти календарных дней со дня выставления Организатором счета. Любое денежное обязательство Участника считается исполненным с момента поступления соответствующей суммы на счет Организатора. Оплата взносов производится по безналичному расчету в рублях. </w:t>
            </w:r>
            <w:r w:rsidRPr="00ED7B9A">
              <w:rPr>
                <w:rFonts w:ascii="Tahoma" w:eastAsia="Times New Roman" w:hAnsi="Tahoma" w:cs="Tahoma"/>
                <w:spacing w:val="-1"/>
                <w:sz w:val="16"/>
                <w:szCs w:val="16"/>
                <w:lang w:eastAsia="ru-RU"/>
              </w:rPr>
              <w:t xml:space="preserve">В случае несоблюдения сроков оплаты взносов Организатор обучения оставляет за собой право не допустить </w:t>
            </w:r>
            <w:r w:rsidRPr="00ED7B9A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к участию в обучении слушателя.</w:t>
            </w:r>
          </w:p>
          <w:p w:rsidR="00ED7B9A" w:rsidRPr="00ED7B9A" w:rsidRDefault="00ED7B9A" w:rsidP="00ED7B9A">
            <w:pPr>
              <w:widowControl w:val="0"/>
              <w:shd w:val="clear" w:color="auto" w:fill="FFFFFF"/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bCs/>
                <w:color w:val="002060"/>
                <w:sz w:val="20"/>
                <w:szCs w:val="20"/>
                <w:lang w:eastAsia="ru-RU"/>
              </w:rPr>
            </w:pPr>
            <w:r w:rsidRPr="00ED7B9A">
              <w:rPr>
                <w:rFonts w:ascii="Tahoma" w:eastAsia="Times New Roman" w:hAnsi="Tahoma" w:cs="Tahoma"/>
                <w:spacing w:val="-2"/>
                <w:sz w:val="16"/>
                <w:szCs w:val="16"/>
                <w:lang w:eastAsia="ru-RU"/>
              </w:rPr>
              <w:t xml:space="preserve">Заявка-договор, переданная Организатору  посредством факсимильной или электронной связи, имеет такую же юридическую силу, как </w:t>
            </w:r>
            <w:r w:rsidRPr="00ED7B9A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оригинал. </w:t>
            </w:r>
            <w:r w:rsidRPr="00ED7B9A">
              <w:rPr>
                <w:rFonts w:ascii="Tahoma" w:eastAsia="Times New Roman" w:hAnsi="Tahoma" w:cs="Tahoma"/>
                <w:spacing w:val="-1"/>
                <w:sz w:val="16"/>
                <w:szCs w:val="16"/>
                <w:lang w:eastAsia="ru-RU"/>
              </w:rPr>
              <w:t xml:space="preserve">Подтверждением регистрации является выставленный Организатором счет. В случае замены заявленного слушателя на другое лицо Участник обязуется письменно сообщить Организатору ФИО нового слушателя в </w:t>
            </w:r>
            <w:r w:rsidRPr="00ED7B9A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срок не менее чем за два дня до намеченной даты начала образовательной программы. В противном случае, документы будут оформлены на имя слушателя, заявленного ранее.</w:t>
            </w:r>
          </w:p>
        </w:tc>
      </w:tr>
    </w:tbl>
    <w:p w:rsidR="00ED7B9A" w:rsidRPr="00ED7B9A" w:rsidRDefault="00ED7B9A" w:rsidP="00ED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bCs/>
          <w:spacing w:val="-3"/>
          <w:sz w:val="16"/>
          <w:szCs w:val="16"/>
          <w:lang w:eastAsia="ru-RU"/>
        </w:rPr>
      </w:pPr>
      <w:r w:rsidRPr="00ED7B9A">
        <w:rPr>
          <w:rFonts w:ascii="Tahoma" w:eastAsia="Times New Roman" w:hAnsi="Tahoma" w:cs="Tahoma"/>
          <w:b/>
          <w:bCs/>
          <w:spacing w:val="-3"/>
          <w:sz w:val="16"/>
          <w:szCs w:val="16"/>
          <w:lang w:eastAsia="ru-RU"/>
        </w:rPr>
        <w:t>Настоящим подтверждаем наше участие в обучении, соглашаемся с Общими условиями участия и порядком оплаты.</w:t>
      </w:r>
    </w:p>
    <w:p w:rsidR="00ED7B9A" w:rsidRPr="00ED7B9A" w:rsidRDefault="00ED7B9A" w:rsidP="00ED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bCs/>
          <w:spacing w:val="-3"/>
          <w:sz w:val="6"/>
          <w:szCs w:val="6"/>
          <w:lang w:eastAsia="ru-RU"/>
        </w:rPr>
      </w:pPr>
    </w:p>
    <w:p w:rsidR="00ED7B9A" w:rsidRPr="00ED7B9A" w:rsidRDefault="00ED7B9A" w:rsidP="00ED7B9A">
      <w:pPr>
        <w:framePr w:w="4396" w:h="1917" w:hRule="exact" w:hSpace="38" w:wrap="auto" w:vAnchor="text" w:hAnchor="page" w:x="6609" w:y="95"/>
        <w:widowControl w:val="0"/>
        <w:shd w:val="clear" w:color="auto" w:fill="FFFFFF"/>
        <w:autoSpaceDE w:val="0"/>
        <w:autoSpaceDN w:val="0"/>
        <w:adjustRightInd w:val="0"/>
        <w:spacing w:after="0" w:line="600" w:lineRule="auto"/>
        <w:rPr>
          <w:rFonts w:ascii="Tahoma" w:eastAsia="Times New Roman" w:hAnsi="Tahoma" w:cs="Tahoma"/>
          <w:sz w:val="20"/>
          <w:szCs w:val="20"/>
          <w:u w:val="single"/>
          <w:lang w:eastAsia="ru-RU"/>
        </w:rPr>
      </w:pPr>
      <w:r w:rsidRPr="00ED7B9A">
        <w:rPr>
          <w:rFonts w:ascii="Tahoma" w:eastAsia="Times New Roman" w:hAnsi="Tahoma" w:cs="Tahoma"/>
          <w:b/>
          <w:bCs/>
          <w:sz w:val="18"/>
          <w:szCs w:val="18"/>
          <w:u w:val="single"/>
          <w:lang w:eastAsia="ru-RU"/>
        </w:rPr>
        <w:t>От Участника:</w:t>
      </w:r>
    </w:p>
    <w:p w:rsidR="00ED7B9A" w:rsidRPr="00ED7B9A" w:rsidRDefault="00ED7B9A" w:rsidP="00ED7B9A">
      <w:pPr>
        <w:framePr w:w="4396" w:h="1917" w:hRule="exact" w:hSpace="38" w:wrap="auto" w:vAnchor="text" w:hAnchor="page" w:x="6609" w:y="95"/>
        <w:widowControl w:val="0"/>
        <w:shd w:val="clear" w:color="auto" w:fill="FFFFFF"/>
        <w:tabs>
          <w:tab w:val="left" w:leader="underscore" w:pos="4378"/>
        </w:tabs>
        <w:autoSpaceDE w:val="0"/>
        <w:autoSpaceDN w:val="0"/>
        <w:adjustRightInd w:val="0"/>
        <w:spacing w:after="0" w:line="600" w:lineRule="auto"/>
        <w:ind w:left="34"/>
        <w:rPr>
          <w:rFonts w:ascii="Tahoma" w:eastAsia="Times New Roman" w:hAnsi="Tahoma" w:cs="Tahoma"/>
          <w:sz w:val="20"/>
          <w:szCs w:val="20"/>
          <w:lang w:eastAsia="ru-RU"/>
        </w:rPr>
      </w:pPr>
      <w:r w:rsidRPr="00ED7B9A">
        <w:rPr>
          <w:rFonts w:ascii="Tahoma" w:eastAsia="Times New Roman" w:hAnsi="Tahoma" w:cs="Tahoma"/>
          <w:b/>
          <w:bCs/>
          <w:spacing w:val="-4"/>
          <w:sz w:val="18"/>
          <w:szCs w:val="18"/>
          <w:lang w:eastAsia="ru-RU"/>
        </w:rPr>
        <w:t xml:space="preserve">Ф.И.О. </w:t>
      </w:r>
      <w:r w:rsidRPr="00ED7B9A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ab/>
      </w:r>
    </w:p>
    <w:p w:rsidR="00ED7B9A" w:rsidRPr="00ED7B9A" w:rsidRDefault="00ED7B9A" w:rsidP="00ED7B9A">
      <w:pPr>
        <w:framePr w:w="4396" w:h="1917" w:hRule="exact" w:hSpace="38" w:wrap="auto" w:vAnchor="text" w:hAnchor="page" w:x="6609" w:y="95"/>
        <w:widowControl w:val="0"/>
        <w:shd w:val="clear" w:color="auto" w:fill="FFFFFF"/>
        <w:tabs>
          <w:tab w:val="left" w:leader="underscore" w:pos="4397"/>
        </w:tabs>
        <w:autoSpaceDE w:val="0"/>
        <w:autoSpaceDN w:val="0"/>
        <w:adjustRightInd w:val="0"/>
        <w:spacing w:after="0" w:line="600" w:lineRule="auto"/>
        <w:ind w:left="72"/>
        <w:rPr>
          <w:rFonts w:ascii="Tahoma" w:eastAsia="Times New Roman" w:hAnsi="Tahoma" w:cs="Tahoma"/>
          <w:sz w:val="20"/>
          <w:szCs w:val="20"/>
          <w:lang w:eastAsia="ru-RU"/>
        </w:rPr>
      </w:pPr>
      <w:r w:rsidRPr="00ED7B9A">
        <w:rPr>
          <w:rFonts w:ascii="Tahoma" w:eastAsia="Times New Roman" w:hAnsi="Tahoma" w:cs="Tahoma"/>
          <w:b/>
          <w:bCs/>
          <w:spacing w:val="-1"/>
          <w:sz w:val="18"/>
          <w:szCs w:val="18"/>
          <w:lang w:eastAsia="ru-RU"/>
        </w:rPr>
        <w:t>Должность</w:t>
      </w:r>
      <w:r w:rsidRPr="00ED7B9A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ab/>
      </w:r>
    </w:p>
    <w:p w:rsidR="00ED7B9A" w:rsidRPr="00ED7B9A" w:rsidRDefault="00ED7B9A" w:rsidP="00ED7B9A">
      <w:pPr>
        <w:framePr w:w="4396" w:h="1917" w:hRule="exact" w:hSpace="38" w:wrap="auto" w:vAnchor="text" w:hAnchor="page" w:x="6609" w:y="95"/>
        <w:widowControl w:val="0"/>
        <w:shd w:val="clear" w:color="auto" w:fill="FFFFFF"/>
        <w:tabs>
          <w:tab w:val="left" w:leader="underscore" w:pos="3480"/>
          <w:tab w:val="left" w:leader="underscore" w:pos="4382"/>
        </w:tabs>
        <w:autoSpaceDE w:val="0"/>
        <w:autoSpaceDN w:val="0"/>
        <w:adjustRightInd w:val="0"/>
        <w:spacing w:after="0" w:line="600" w:lineRule="auto"/>
        <w:ind w:left="53"/>
        <w:rPr>
          <w:rFonts w:ascii="Tahoma" w:eastAsia="Times New Roman" w:hAnsi="Tahoma" w:cs="Tahoma"/>
          <w:sz w:val="20"/>
          <w:szCs w:val="20"/>
          <w:lang w:eastAsia="ru-RU"/>
        </w:rPr>
      </w:pPr>
      <w:r w:rsidRPr="00ED7B9A">
        <w:rPr>
          <w:rFonts w:ascii="Tahoma" w:eastAsia="Times New Roman" w:hAnsi="Tahoma" w:cs="Tahoma"/>
          <w:b/>
          <w:bCs/>
          <w:spacing w:val="-4"/>
          <w:sz w:val="18"/>
          <w:szCs w:val="18"/>
          <w:lang w:eastAsia="ru-RU"/>
        </w:rPr>
        <w:t>Подпись/печать</w:t>
      </w:r>
      <w:r w:rsidRPr="00ED7B9A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ab/>
      </w:r>
      <w:r w:rsidRPr="00ED7B9A">
        <w:rPr>
          <w:rFonts w:ascii="Tahoma" w:eastAsia="Times New Roman" w:hAnsi="Tahoma" w:cs="Tahoma"/>
          <w:b/>
          <w:bCs/>
          <w:spacing w:val="-2"/>
          <w:sz w:val="18"/>
          <w:szCs w:val="18"/>
          <w:lang w:eastAsia="ru-RU"/>
        </w:rPr>
        <w:t>дата</w:t>
      </w:r>
      <w:r w:rsidRPr="00ED7B9A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ab/>
      </w:r>
    </w:p>
    <w:p w:rsidR="00ED7B9A" w:rsidRPr="00ED7B9A" w:rsidRDefault="00ED7B9A" w:rsidP="00ED7B9A">
      <w:pPr>
        <w:widowControl w:val="0"/>
        <w:shd w:val="clear" w:color="auto" w:fill="FFFFFF"/>
        <w:autoSpaceDE w:val="0"/>
        <w:autoSpaceDN w:val="0"/>
        <w:adjustRightInd w:val="0"/>
        <w:spacing w:before="10" w:after="0" w:line="398" w:lineRule="exact"/>
        <w:ind w:left="91"/>
        <w:rPr>
          <w:rFonts w:ascii="Tahoma" w:eastAsia="Times New Roman" w:hAnsi="Tahoma" w:cs="Tahoma"/>
          <w:sz w:val="20"/>
          <w:szCs w:val="20"/>
          <w:u w:val="single"/>
          <w:lang w:eastAsia="ru-RU"/>
        </w:rPr>
      </w:pPr>
      <w:r w:rsidRPr="00ED7B9A">
        <w:rPr>
          <w:rFonts w:ascii="Tahoma" w:eastAsia="Times New Roman" w:hAnsi="Tahoma" w:cs="Tahoma"/>
          <w:b/>
          <w:bCs/>
          <w:spacing w:val="-1"/>
          <w:sz w:val="18"/>
          <w:szCs w:val="18"/>
          <w:u w:val="single"/>
          <w:lang w:eastAsia="ru-RU"/>
        </w:rPr>
        <w:t>От Организатора:</w:t>
      </w:r>
    </w:p>
    <w:p w:rsidR="00ED7B9A" w:rsidRPr="00ED7B9A" w:rsidRDefault="00ED7B9A" w:rsidP="00ED7B9A">
      <w:pPr>
        <w:widowControl w:val="0"/>
        <w:shd w:val="clear" w:color="auto" w:fill="FFFFFF"/>
        <w:tabs>
          <w:tab w:val="left" w:leader="underscore" w:pos="4502"/>
        </w:tabs>
        <w:autoSpaceDE w:val="0"/>
        <w:autoSpaceDN w:val="0"/>
        <w:adjustRightInd w:val="0"/>
        <w:spacing w:after="0" w:line="240" w:lineRule="auto"/>
        <w:ind w:left="86"/>
        <w:rPr>
          <w:rFonts w:ascii="Tahoma" w:eastAsia="Times New Roman" w:hAnsi="Tahoma" w:cs="Tahoma"/>
          <w:bCs/>
          <w:spacing w:val="-5"/>
          <w:sz w:val="18"/>
          <w:szCs w:val="18"/>
          <w:lang w:eastAsia="ru-RU"/>
        </w:rPr>
      </w:pPr>
      <w:r w:rsidRPr="00ED7B9A">
        <w:rPr>
          <w:rFonts w:ascii="Tahoma" w:eastAsia="Times New Roman" w:hAnsi="Tahoma" w:cs="Tahoma"/>
          <w:bCs/>
          <w:spacing w:val="-5"/>
          <w:sz w:val="18"/>
          <w:szCs w:val="18"/>
          <w:lang w:eastAsia="ru-RU"/>
        </w:rPr>
        <w:t xml:space="preserve">Заместитель генерального директора </w:t>
      </w:r>
    </w:p>
    <w:p w:rsidR="00ED7B9A" w:rsidRPr="00ED7B9A" w:rsidRDefault="00ED7B9A" w:rsidP="00ED7B9A">
      <w:pPr>
        <w:widowControl w:val="0"/>
        <w:shd w:val="clear" w:color="auto" w:fill="FFFFFF"/>
        <w:tabs>
          <w:tab w:val="left" w:leader="underscore" w:pos="4502"/>
        </w:tabs>
        <w:autoSpaceDE w:val="0"/>
        <w:autoSpaceDN w:val="0"/>
        <w:adjustRightInd w:val="0"/>
        <w:spacing w:after="0" w:line="240" w:lineRule="auto"/>
        <w:ind w:left="86"/>
        <w:rPr>
          <w:rFonts w:ascii="Tahoma" w:eastAsia="Times New Roman" w:hAnsi="Tahoma" w:cs="Tahoma"/>
          <w:sz w:val="18"/>
          <w:szCs w:val="18"/>
          <w:lang w:eastAsia="ru-RU"/>
        </w:rPr>
      </w:pPr>
      <w:r w:rsidRPr="00ED7B9A">
        <w:rPr>
          <w:rFonts w:ascii="Tahoma" w:eastAsia="Times New Roman" w:hAnsi="Tahoma" w:cs="Tahoma"/>
          <w:bCs/>
          <w:spacing w:val="-5"/>
          <w:sz w:val="18"/>
          <w:szCs w:val="18"/>
          <w:lang w:eastAsia="ru-RU"/>
        </w:rPr>
        <w:t>ООО «НТЦ «МЕДИТЭКС»</w:t>
      </w:r>
    </w:p>
    <w:p w:rsidR="00ED7B9A" w:rsidRPr="00ED7B9A" w:rsidRDefault="00ED7B9A" w:rsidP="00ED7B9A">
      <w:pPr>
        <w:widowControl w:val="0"/>
        <w:shd w:val="clear" w:color="auto" w:fill="FFFFFF"/>
        <w:tabs>
          <w:tab w:val="left" w:leader="underscore" w:pos="4502"/>
        </w:tabs>
        <w:autoSpaceDE w:val="0"/>
        <w:autoSpaceDN w:val="0"/>
        <w:adjustRightInd w:val="0"/>
        <w:spacing w:after="0" w:line="398" w:lineRule="exact"/>
        <w:ind w:left="77"/>
        <w:rPr>
          <w:rFonts w:ascii="Tahoma" w:eastAsia="Times New Roman" w:hAnsi="Tahoma" w:cs="Tahoma"/>
          <w:b/>
          <w:bCs/>
          <w:sz w:val="18"/>
          <w:szCs w:val="18"/>
          <w:lang w:eastAsia="ru-RU"/>
        </w:rPr>
      </w:pPr>
    </w:p>
    <w:p w:rsidR="00ED7B9A" w:rsidRPr="00ED7B9A" w:rsidRDefault="00ED7B9A" w:rsidP="00ED7B9A">
      <w:pPr>
        <w:widowControl w:val="0"/>
        <w:shd w:val="clear" w:color="auto" w:fill="FFFFFF"/>
        <w:tabs>
          <w:tab w:val="left" w:leader="underscore" w:pos="4502"/>
        </w:tabs>
        <w:autoSpaceDE w:val="0"/>
        <w:autoSpaceDN w:val="0"/>
        <w:adjustRightInd w:val="0"/>
        <w:spacing w:after="0" w:line="398" w:lineRule="exact"/>
        <w:ind w:left="77"/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ED7B9A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 xml:space="preserve">________________________  </w:t>
      </w:r>
      <w:r w:rsidRPr="00ED7B9A">
        <w:rPr>
          <w:rFonts w:ascii="Tahoma" w:eastAsia="Times New Roman" w:hAnsi="Tahoma" w:cs="Tahoma"/>
          <w:bCs/>
          <w:sz w:val="18"/>
          <w:szCs w:val="18"/>
          <w:lang w:eastAsia="ru-RU"/>
        </w:rPr>
        <w:t>А.В. Хрусталев</w:t>
      </w:r>
    </w:p>
    <w:p w:rsidR="00ED7B9A" w:rsidRPr="00ED7B9A" w:rsidRDefault="00ED7B9A" w:rsidP="00ED7B9A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D7B9A">
        <w:rPr>
          <w:rFonts w:ascii="Tahoma" w:eastAsia="Times New Roman" w:hAnsi="Tahoma" w:cs="Tahoma"/>
          <w:sz w:val="20"/>
          <w:szCs w:val="20"/>
          <w:lang w:eastAsia="ru-RU"/>
        </w:rPr>
        <w:t xml:space="preserve">            МП</w:t>
      </w:r>
    </w:p>
    <w:p w:rsidR="00655EE8" w:rsidRDefault="00655EE8" w:rsidP="00ED7B9A">
      <w:pPr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sectPr w:rsidR="00655EE8" w:rsidSect="00ED7B9A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D07" w:rsidRDefault="00567D07" w:rsidP="001810D9">
      <w:pPr>
        <w:spacing w:after="0" w:line="240" w:lineRule="auto"/>
      </w:pPr>
      <w:r>
        <w:separator/>
      </w:r>
    </w:p>
  </w:endnote>
  <w:endnote w:type="continuationSeparator" w:id="0">
    <w:p w:rsidR="00567D07" w:rsidRDefault="00567D07" w:rsidP="00181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D07" w:rsidRDefault="00567D07" w:rsidP="001810D9">
      <w:pPr>
        <w:spacing w:after="0" w:line="240" w:lineRule="auto"/>
      </w:pPr>
      <w:r>
        <w:separator/>
      </w:r>
    </w:p>
  </w:footnote>
  <w:footnote w:type="continuationSeparator" w:id="0">
    <w:p w:rsidR="00567D07" w:rsidRDefault="00567D07" w:rsidP="001810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64385B"/>
    <w:multiLevelType w:val="hybridMultilevel"/>
    <w:tmpl w:val="DA3E3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D0A7E"/>
    <w:multiLevelType w:val="hybridMultilevel"/>
    <w:tmpl w:val="6B423B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C4D"/>
    <w:rsid w:val="000338A7"/>
    <w:rsid w:val="001810D9"/>
    <w:rsid w:val="00297C35"/>
    <w:rsid w:val="002D5C1D"/>
    <w:rsid w:val="00481B0D"/>
    <w:rsid w:val="00567D07"/>
    <w:rsid w:val="00646D4A"/>
    <w:rsid w:val="00655EE8"/>
    <w:rsid w:val="007C435C"/>
    <w:rsid w:val="00857A96"/>
    <w:rsid w:val="00A93ECB"/>
    <w:rsid w:val="00B25EAB"/>
    <w:rsid w:val="00B365C6"/>
    <w:rsid w:val="00C31C4D"/>
    <w:rsid w:val="00D944F6"/>
    <w:rsid w:val="00DA242B"/>
    <w:rsid w:val="00ED7B9A"/>
    <w:rsid w:val="00F0433D"/>
    <w:rsid w:val="00F7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F6F6F1-8034-43F6-9DCA-EB8792F63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C1D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1810D9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1810D9"/>
    <w:rPr>
      <w:rFonts w:ascii="Calibri" w:eastAsia="Times New Roman" w:hAnsi="Calibri" w:cs="Times New Roman"/>
      <w:sz w:val="20"/>
      <w:szCs w:val="20"/>
    </w:rPr>
  </w:style>
  <w:style w:type="character" w:styleId="a6">
    <w:name w:val="footnote reference"/>
    <w:basedOn w:val="a0"/>
    <w:uiPriority w:val="99"/>
    <w:rsid w:val="001810D9"/>
    <w:rPr>
      <w:rFonts w:ascii="Times New Roman" w:hAnsi="Times New Roman"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avk</cp:lastModifiedBy>
  <cp:revision>14</cp:revision>
  <dcterms:created xsi:type="dcterms:W3CDTF">2016-02-24T10:40:00Z</dcterms:created>
  <dcterms:modified xsi:type="dcterms:W3CDTF">2018-02-19T12:11:00Z</dcterms:modified>
</cp:coreProperties>
</file>