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D5" w:rsidRPr="00C57C6D" w:rsidRDefault="000E64D8" w:rsidP="008C44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7C6D">
        <w:rPr>
          <w:rFonts w:ascii="Times New Roman" w:hAnsi="Times New Roman" w:cs="Times New Roman"/>
          <w:b/>
          <w:sz w:val="40"/>
          <w:szCs w:val="40"/>
        </w:rPr>
        <w:t>Лучшие практики (</w:t>
      </w:r>
      <w:r w:rsidR="003C5494" w:rsidRPr="003C549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оборот </w:t>
      </w:r>
      <w:r w:rsidR="00DD3F55">
        <w:rPr>
          <w:rFonts w:ascii="Times New Roman" w:hAnsi="Times New Roman" w:cs="Times New Roman"/>
          <w:b/>
          <w:color w:val="FF0000"/>
          <w:sz w:val="40"/>
          <w:szCs w:val="40"/>
        </w:rPr>
        <w:t>медицинских изделий</w:t>
      </w:r>
      <w:r w:rsidRPr="00C57C6D"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0"/>
        <w:gridCol w:w="1701"/>
        <w:gridCol w:w="2010"/>
        <w:gridCol w:w="2835"/>
        <w:gridCol w:w="7796"/>
      </w:tblGrid>
      <w:tr w:rsidR="00737CC2" w:rsidRPr="00F348D6" w:rsidTr="003C5494">
        <w:tc>
          <w:tcPr>
            <w:tcW w:w="65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2010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96" w:type="dxa"/>
            <w:vAlign w:val="center"/>
          </w:tcPr>
          <w:p w:rsidR="00737CC2" w:rsidRPr="00F348D6" w:rsidRDefault="00737CC2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9353A" w:rsidRPr="00A47E2F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49353A" w:rsidRPr="00A47E2F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Pr="00B131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B1314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B13146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больница с поликлиникой" Управления делами Президента Российской Федерации</w:t>
            </w:r>
          </w:p>
        </w:tc>
        <w:tc>
          <w:tcPr>
            <w:tcW w:w="2835" w:type="dxa"/>
            <w:vMerge w:val="restart"/>
            <w:vAlign w:val="center"/>
          </w:tcPr>
          <w:p w:rsidR="0049353A" w:rsidRPr="003B53D9" w:rsidRDefault="0049353A" w:rsidP="0049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региональном уровне по повышению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сообщаемости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неблагоприятных событиях при применении медицинских изделий (м</w:t>
            </w:r>
            <w:r w:rsidRPr="00675135">
              <w:rPr>
                <w:rFonts w:ascii="Times New Roman" w:hAnsi="Times New Roman" w:cs="Times New Roman"/>
                <w:sz w:val="24"/>
                <w:szCs w:val="24"/>
              </w:rPr>
              <w:t>ониторинг безопасности медицинских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vMerge w:val="restart"/>
            <w:vAlign w:val="center"/>
          </w:tcPr>
          <w:p w:rsidR="0049353A" w:rsidRPr="003B53D9" w:rsidRDefault="0049353A" w:rsidP="003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количества и качества подаваемых сообщений для выявления и предотвращения </w:t>
            </w:r>
            <w:r w:rsidRPr="00D456E2">
              <w:rPr>
                <w:rFonts w:ascii="Times New Roman" w:hAnsi="Times New Roman" w:cs="Times New Roman"/>
                <w:sz w:val="24"/>
                <w:szCs w:val="24"/>
              </w:rPr>
              <w:t>побочных действий, не указанных в инструкции по применению или руководстве по эксплуатации медицинского изделия, нежелательных реакциях при его применении, особенност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456E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медицинских изделий между собой,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фактов и </w:t>
            </w:r>
            <w:r w:rsidRPr="00D456E2">
              <w:rPr>
                <w:rFonts w:ascii="Times New Roman" w:hAnsi="Times New Roman" w:cs="Times New Roman"/>
                <w:sz w:val="24"/>
                <w:szCs w:val="24"/>
              </w:rPr>
              <w:t>обстоятельств, создающих угрозу жизни и здоровью граждан и медицинских работников при применении и эксплуатации медицинских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для выявления и предотвращения угрозы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 и здоровью граждан и медицинских работников при применении медицинских изделий.</w:t>
            </w: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49353A" w:rsidRPr="00A47E2F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6">
              <w:rPr>
                <w:rFonts w:ascii="Times New Roman" w:hAnsi="Times New Roman" w:cs="Times New Roman"/>
                <w:sz w:val="24"/>
                <w:szCs w:val="24"/>
              </w:rPr>
              <w:t xml:space="preserve">КГБУЗ </w:t>
            </w:r>
            <w:proofErr w:type="spellStart"/>
            <w:r w:rsidRPr="00B13146"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146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2835" w:type="dxa"/>
            <w:vMerge/>
            <w:vAlign w:val="center"/>
          </w:tcPr>
          <w:p w:rsidR="0049353A" w:rsidRPr="00F348D6" w:rsidRDefault="0049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9353A" w:rsidRPr="00F348D6" w:rsidRDefault="0049353A" w:rsidP="00434C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49353A" w:rsidRPr="00A47E2F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6">
              <w:rPr>
                <w:rFonts w:ascii="Times New Roman" w:hAnsi="Times New Roman" w:cs="Times New Roman"/>
                <w:sz w:val="24"/>
                <w:szCs w:val="24"/>
              </w:rPr>
              <w:t>ГУ Региональный центр мониторинга безопасности лекарственных средств Минздрава Свердловской области</w:t>
            </w:r>
          </w:p>
        </w:tc>
        <w:tc>
          <w:tcPr>
            <w:tcW w:w="2835" w:type="dxa"/>
            <w:vMerge/>
            <w:vAlign w:val="center"/>
          </w:tcPr>
          <w:p w:rsidR="0049353A" w:rsidRPr="00F348D6" w:rsidRDefault="0049353A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9353A" w:rsidRPr="00F348D6" w:rsidRDefault="0049353A" w:rsidP="00F7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010" w:type="dxa"/>
            <w:vAlign w:val="center"/>
          </w:tcPr>
          <w:p w:rsidR="0049353A" w:rsidRPr="00A47E2F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146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Ставропольская краевая клиническая специализированная психиатрическая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№ 1</w:t>
            </w:r>
          </w:p>
        </w:tc>
        <w:tc>
          <w:tcPr>
            <w:tcW w:w="2835" w:type="dxa"/>
            <w:vMerge/>
            <w:vAlign w:val="center"/>
          </w:tcPr>
          <w:p w:rsidR="0049353A" w:rsidRPr="00F348D6" w:rsidRDefault="0049353A" w:rsidP="003C3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9353A" w:rsidRPr="00F348D6" w:rsidRDefault="0049353A" w:rsidP="00F7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010" w:type="dxa"/>
            <w:vAlign w:val="center"/>
          </w:tcPr>
          <w:p w:rsidR="0049353A" w:rsidRPr="00B13146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ГБУ "Краевая клиническая больница"</w:t>
            </w:r>
          </w:p>
        </w:tc>
        <w:tc>
          <w:tcPr>
            <w:tcW w:w="2835" w:type="dxa"/>
            <w:vMerge/>
          </w:tcPr>
          <w:p w:rsidR="0049353A" w:rsidRPr="00F348D6" w:rsidRDefault="0049353A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49353A" w:rsidRPr="003C5494" w:rsidRDefault="0049353A" w:rsidP="003C5494">
            <w:pPr>
              <w:ind w:left="3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9353A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010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ГБУЗ Республиканский кардиологический диспансер</w:t>
            </w:r>
          </w:p>
        </w:tc>
        <w:tc>
          <w:tcPr>
            <w:tcW w:w="2835" w:type="dxa"/>
            <w:vMerge/>
          </w:tcPr>
          <w:p w:rsidR="0049353A" w:rsidRPr="00F348D6" w:rsidRDefault="0049353A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49353A" w:rsidRPr="003C5494" w:rsidRDefault="0049353A" w:rsidP="003C5494">
            <w:pPr>
              <w:ind w:left="3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2010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ГБУЗ "Республиканский онкологический диспансер"</w:t>
            </w:r>
          </w:p>
        </w:tc>
        <w:tc>
          <w:tcPr>
            <w:tcW w:w="2835" w:type="dxa"/>
            <w:vMerge/>
          </w:tcPr>
          <w:p w:rsidR="0049353A" w:rsidRPr="00F348D6" w:rsidRDefault="0049353A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49353A" w:rsidRPr="003C5494" w:rsidRDefault="0049353A" w:rsidP="003C5494">
            <w:pPr>
              <w:ind w:left="3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2010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gramStart"/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B84BBD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больница №5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Владимира"</w:t>
            </w:r>
          </w:p>
        </w:tc>
        <w:tc>
          <w:tcPr>
            <w:tcW w:w="2835" w:type="dxa"/>
            <w:vMerge/>
          </w:tcPr>
          <w:p w:rsidR="0049353A" w:rsidRPr="00F348D6" w:rsidRDefault="0049353A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49353A" w:rsidRPr="003C5494" w:rsidRDefault="0049353A" w:rsidP="003C5494">
            <w:pPr>
              <w:ind w:left="3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010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Росздравнадзора по Ярославской области</w:t>
            </w:r>
          </w:p>
        </w:tc>
        <w:tc>
          <w:tcPr>
            <w:tcW w:w="2835" w:type="dxa"/>
            <w:vMerge/>
          </w:tcPr>
          <w:p w:rsidR="0049353A" w:rsidRPr="00F348D6" w:rsidRDefault="0049353A" w:rsidP="00F34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49353A" w:rsidRPr="003C5494" w:rsidRDefault="0049353A" w:rsidP="003C5494">
            <w:pPr>
              <w:ind w:left="32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9353A" w:rsidRPr="00F348D6" w:rsidTr="00DD3F55">
        <w:tc>
          <w:tcPr>
            <w:tcW w:w="650" w:type="dxa"/>
            <w:vAlign w:val="center"/>
          </w:tcPr>
          <w:p w:rsidR="0049353A" w:rsidRPr="00F348D6" w:rsidRDefault="0049353A" w:rsidP="00AC1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2010" w:type="dxa"/>
            <w:vAlign w:val="center"/>
          </w:tcPr>
          <w:p w:rsidR="0049353A" w:rsidRPr="00B84BBD" w:rsidRDefault="0049353A" w:rsidP="00DD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BBD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Росздравнадзора по Курганской области</w:t>
            </w:r>
          </w:p>
        </w:tc>
        <w:tc>
          <w:tcPr>
            <w:tcW w:w="2835" w:type="dxa"/>
            <w:vMerge/>
            <w:vAlign w:val="center"/>
          </w:tcPr>
          <w:p w:rsidR="0049353A" w:rsidRPr="005C4309" w:rsidRDefault="0049353A" w:rsidP="00AC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9353A" w:rsidRPr="00F348D6" w:rsidRDefault="0049353A" w:rsidP="005C4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D5" w:rsidRPr="008C44D5" w:rsidRDefault="008C44D5" w:rsidP="008C4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C44D5" w:rsidRPr="008C44D5" w:rsidSect="008342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E1D"/>
    <w:multiLevelType w:val="hybridMultilevel"/>
    <w:tmpl w:val="AC56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0001"/>
    <w:multiLevelType w:val="hybridMultilevel"/>
    <w:tmpl w:val="B850835C"/>
    <w:lvl w:ilvl="0" w:tplc="F6082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6D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60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EF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24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A4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EC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854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49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2321E"/>
    <w:multiLevelType w:val="hybridMultilevel"/>
    <w:tmpl w:val="07A6D178"/>
    <w:lvl w:ilvl="0" w:tplc="5D9A2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93AC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60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A5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2C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6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8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2E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CE8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D5"/>
    <w:rsid w:val="00070D98"/>
    <w:rsid w:val="000E64D8"/>
    <w:rsid w:val="00220CAC"/>
    <w:rsid w:val="002E00BA"/>
    <w:rsid w:val="003004D3"/>
    <w:rsid w:val="003562A6"/>
    <w:rsid w:val="0039639F"/>
    <w:rsid w:val="003B53D9"/>
    <w:rsid w:val="003C5494"/>
    <w:rsid w:val="00434C7C"/>
    <w:rsid w:val="0049353A"/>
    <w:rsid w:val="005C4309"/>
    <w:rsid w:val="00633976"/>
    <w:rsid w:val="007375C0"/>
    <w:rsid w:val="00737CC2"/>
    <w:rsid w:val="0083421D"/>
    <w:rsid w:val="00854DA9"/>
    <w:rsid w:val="008C44D5"/>
    <w:rsid w:val="009D7D2A"/>
    <w:rsid w:val="00AC1756"/>
    <w:rsid w:val="00C57C6D"/>
    <w:rsid w:val="00D832FC"/>
    <w:rsid w:val="00DD3F55"/>
    <w:rsid w:val="00E301A6"/>
    <w:rsid w:val="00EB3254"/>
    <w:rsid w:val="00EC2AE5"/>
    <w:rsid w:val="00F1456D"/>
    <w:rsid w:val="00F265BC"/>
    <w:rsid w:val="00F348D6"/>
    <w:rsid w:val="00F75491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48D6"/>
    <w:pPr>
      <w:ind w:left="720"/>
      <w:contextualSpacing/>
    </w:pPr>
    <w:rPr>
      <w:rFonts w:ascii="Times New Roman" w:hAnsi="Times New Roman"/>
      <w:sz w:val="28"/>
    </w:rPr>
  </w:style>
  <w:style w:type="paragraph" w:customStyle="1" w:styleId="a6">
    <w:name w:val="ОсновнойАбзац"/>
    <w:basedOn w:val="a"/>
    <w:link w:val="Char"/>
    <w:uiPriority w:val="99"/>
    <w:rsid w:val="005C430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ОсновнойАбзац Char"/>
    <w:link w:val="a6"/>
    <w:uiPriority w:val="99"/>
    <w:locked/>
    <w:rsid w:val="005C43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53D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48D6"/>
    <w:pPr>
      <w:ind w:left="720"/>
      <w:contextualSpacing/>
    </w:pPr>
    <w:rPr>
      <w:rFonts w:ascii="Times New Roman" w:hAnsi="Times New Roman"/>
      <w:sz w:val="28"/>
    </w:rPr>
  </w:style>
  <w:style w:type="paragraph" w:customStyle="1" w:styleId="a6">
    <w:name w:val="ОсновнойАбзац"/>
    <w:basedOn w:val="a"/>
    <w:link w:val="Char"/>
    <w:uiPriority w:val="99"/>
    <w:rsid w:val="005C430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ОсновнойАбзац Char"/>
    <w:link w:val="a6"/>
    <w:uiPriority w:val="99"/>
    <w:locked/>
    <w:rsid w:val="005C43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Илатовская Яна Олеговна</dc:creator>
  <cp:lastModifiedBy>fisenkovs</cp:lastModifiedBy>
  <cp:revision>6</cp:revision>
  <dcterms:created xsi:type="dcterms:W3CDTF">2018-04-09T09:46:00Z</dcterms:created>
  <dcterms:modified xsi:type="dcterms:W3CDTF">2018-04-13T11:39:00Z</dcterms:modified>
</cp:coreProperties>
</file>